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3E" w:rsidRPr="008D0C24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Приложение 1</w:t>
      </w:r>
    </w:p>
    <w:p w:rsidR="00C8183E" w:rsidRPr="008D0C24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к постановлению администрации</w:t>
      </w:r>
    </w:p>
    <w:p w:rsidR="00C8183E" w:rsidRPr="008D0C24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Воскресенского муниципального</w:t>
      </w:r>
    </w:p>
    <w:p w:rsidR="00C8183E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0C24">
        <w:t>округа Нижегородской области</w:t>
      </w:r>
      <w:r>
        <w:t xml:space="preserve"> </w:t>
      </w:r>
    </w:p>
    <w:p w:rsidR="00C8183E" w:rsidRPr="008D0C24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>
        <w:t>от 20.04.2026 года  №512</w:t>
      </w:r>
    </w:p>
    <w:p w:rsidR="00C8183E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</w:p>
    <w:p w:rsidR="00C8183E" w:rsidRPr="008D0C24" w:rsidRDefault="00C8183E" w:rsidP="00C81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</w:p>
    <w:p w:rsidR="00C8183E" w:rsidRPr="008D0C24" w:rsidRDefault="00C8183E" w:rsidP="00C8183E">
      <w:pPr>
        <w:suppressAutoHyphens/>
        <w:jc w:val="center"/>
        <w:rPr>
          <w:rFonts w:eastAsia="Calibri"/>
          <w:b/>
        </w:rPr>
      </w:pPr>
      <w:r w:rsidRPr="008D0C24">
        <w:rPr>
          <w:rFonts w:eastAsia="Calibri"/>
          <w:b/>
          <w:bCs/>
        </w:rPr>
        <w:t>Исполнение доходов бюджета муниципального округа по кодам классификации доходов бюджета</w:t>
      </w:r>
      <w:r w:rsidRPr="008D0C24">
        <w:rPr>
          <w:rFonts w:eastAsia="Calibri"/>
          <w:b/>
        </w:rPr>
        <w:t xml:space="preserve"> </w:t>
      </w:r>
      <w:r>
        <w:rPr>
          <w:b/>
        </w:rPr>
        <w:t xml:space="preserve">за </w:t>
      </w:r>
      <w:r w:rsidRPr="00AA66AC">
        <w:rPr>
          <w:b/>
        </w:rPr>
        <w:t>1 квартал</w:t>
      </w:r>
      <w:r w:rsidRPr="00FD2F54">
        <w:rPr>
          <w:sz w:val="28"/>
          <w:szCs w:val="28"/>
        </w:rPr>
        <w:t xml:space="preserve"> </w:t>
      </w:r>
      <w:r>
        <w:rPr>
          <w:b/>
        </w:rPr>
        <w:t>2026</w:t>
      </w:r>
      <w:r w:rsidRPr="008D0C24">
        <w:rPr>
          <w:b/>
        </w:rPr>
        <w:t xml:space="preserve"> года</w:t>
      </w:r>
    </w:p>
    <w:p w:rsidR="00C8183E" w:rsidRPr="008D0C24" w:rsidRDefault="00C8183E" w:rsidP="00C8183E">
      <w:pPr>
        <w:suppressAutoHyphens/>
        <w:jc w:val="right"/>
        <w:rPr>
          <w:rFonts w:eastAsia="Calibri"/>
        </w:rPr>
      </w:pPr>
      <w:r w:rsidRPr="008D0C24">
        <w:rPr>
          <w:rFonts w:eastAsia="Calibri"/>
        </w:rPr>
        <w:t>тыс. рублей</w:t>
      </w: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552"/>
        <w:gridCol w:w="4395"/>
        <w:gridCol w:w="1275"/>
        <w:gridCol w:w="1134"/>
        <w:gridCol w:w="1276"/>
      </w:tblGrid>
      <w:tr w:rsidR="00C8183E" w:rsidRPr="00C8183E" w:rsidTr="00C8183E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183E" w:rsidRPr="00C8183E" w:rsidRDefault="00C8183E" w:rsidP="00C818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83E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183E" w:rsidRPr="00C8183E" w:rsidRDefault="00C8183E" w:rsidP="00C818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83E">
              <w:rPr>
                <w:b/>
                <w:bCs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183E" w:rsidRPr="00C8183E" w:rsidRDefault="00C8183E" w:rsidP="00C818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83E">
              <w:rPr>
                <w:b/>
                <w:bCs/>
                <w:color w:val="000000"/>
                <w:sz w:val="20"/>
                <w:szCs w:val="20"/>
              </w:rPr>
              <w:t>План на 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183E" w:rsidRPr="00C8183E" w:rsidRDefault="00C8183E" w:rsidP="00C818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83E">
              <w:rPr>
                <w:b/>
                <w:bCs/>
                <w:color w:val="000000"/>
                <w:sz w:val="20"/>
                <w:szCs w:val="20"/>
              </w:rPr>
              <w:t>Исполнение за 1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183E" w:rsidRPr="00C8183E" w:rsidRDefault="00C8183E" w:rsidP="00C818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83E">
              <w:rPr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000 8 50 00000 00 0000 000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1246206,63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279105,01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22,40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371093,50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66703,04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17,97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252995,00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48673,52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19,24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252995,00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48673,52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19,24</w:t>
            </w:r>
          </w:p>
        </w:tc>
      </w:tr>
      <w:tr w:rsidR="00C8183E" w:rsidRPr="00C8183E" w:rsidTr="00C8183E">
        <w:trPr>
          <w:trHeight w:val="31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</w:t>
            </w:r>
            <w:bookmarkStart w:id="0" w:name="_GoBack"/>
            <w:bookmarkEnd w:id="0"/>
            <w:r w:rsidRPr="00C8183E">
              <w:rPr>
                <w:color w:val="000000"/>
                <w:sz w:val="20"/>
                <w:szCs w:val="20"/>
              </w:rPr>
              <w:t>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241670,80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46235,42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19,13</w:t>
            </w:r>
          </w:p>
        </w:tc>
      </w:tr>
      <w:tr w:rsidR="00C8183E" w:rsidRPr="00C8183E" w:rsidTr="00C8183E">
        <w:trPr>
          <w:trHeight w:val="22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1451,31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290,26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2,69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4731,90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17,69</w:t>
            </w:r>
          </w:p>
        </w:tc>
      </w:tr>
      <w:tr w:rsidR="00C8183E" w:rsidRPr="00C8183E" w:rsidTr="00C8183E">
        <w:trPr>
          <w:trHeight w:val="30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C8183E">
              <w:rPr>
                <w:color w:val="000000"/>
                <w:sz w:val="20"/>
                <w:szCs w:val="20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15,77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000 1 01 02130 01 0000 110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-2,14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000 1 01 02210 01 0000 110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31806,60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6968,31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21,91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31806,60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6968,31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21,91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16644,40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3460,61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20,79</w:t>
            </w:r>
          </w:p>
        </w:tc>
      </w:tr>
      <w:tr w:rsidR="00C8183E" w:rsidRPr="00C8183E" w:rsidTr="00C8183E">
        <w:trPr>
          <w:trHeight w:val="2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16644,40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3460,61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20,79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8183E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C8183E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18,95</w:t>
            </w:r>
          </w:p>
        </w:tc>
      </w:tr>
      <w:tr w:rsidR="00C8183E" w:rsidRPr="00C8183E" w:rsidTr="00C8183E">
        <w:trPr>
          <w:trHeight w:val="28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8183E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C8183E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18,95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16097,30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3833,74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23,82</w:t>
            </w:r>
          </w:p>
        </w:tc>
      </w:tr>
      <w:tr w:rsidR="00C8183E" w:rsidRPr="00C8183E" w:rsidTr="00C8183E">
        <w:trPr>
          <w:trHeight w:val="2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16097,30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3833,74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23,82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-341,71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33,57</w:t>
            </w:r>
          </w:p>
        </w:tc>
      </w:tr>
      <w:tr w:rsidR="00C8183E" w:rsidRPr="00C8183E" w:rsidTr="00C8183E">
        <w:trPr>
          <w:trHeight w:val="2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-341,71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33,57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27003,80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4,16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25604,40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1215,21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4,75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16898,90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644,22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3,81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16898,90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644,22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3,81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8705,50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570,99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6,56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8705,50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570,99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6,56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2,95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2,95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1250,50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-96,79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-7,74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000 1 05 04060 02 0000 110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1250,50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-96,79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-7,74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21809,50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668,57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3,07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9672,90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-123,08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-1,27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000 1 06 01020 14 0000 110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9672,90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-123,08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-1,27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12136,60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791,65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6,52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21,92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000 1 06 06032 14 0000 110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21,92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10423,60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3,99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000 1 06 06042 14 0000 110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10423,60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3,99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5153,90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903,81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17,54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5153,90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903,81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17,54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000 1 08 03010 01 0000 110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5153,90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903,81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17,54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15577,40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3559,84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22,85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15161,70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3454,86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22,79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8913,80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2285,87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25,64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000 1 11 05012 14 0000 120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8913,80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2285,87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25,64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881,60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20,78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000 1 11 05024 14 0000 120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881,60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20,78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000 1 11 05030 00 0000 120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5366,30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985,78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18,37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000 1 11 05034 14 0000 120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5366,30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985,78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18,37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000 1 11 05300 00 0000 120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33,03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000 1 11 05310 00 0000 120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33,03</w:t>
            </w:r>
          </w:p>
        </w:tc>
      </w:tr>
      <w:tr w:rsidR="00C8183E" w:rsidRPr="00C8183E" w:rsidTr="00C8183E">
        <w:trPr>
          <w:trHeight w:val="22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000 1 11 05312 14 0000 120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33,03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000 1 11 07000 00 0000 120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30,09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000 1 11 07010 00 0000 120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30,09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000 1 11 07014 14 0000 120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30,09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24,63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000 1 11 09040 00 0000 120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24,63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000 1 11 09044 14 0000 120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24,63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13152,20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3648,19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27,74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11647,00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3307,09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28,39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11647,00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3307,09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28,39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000 1 13 01994 14 0000 130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11647,00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3307,09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28,39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22,66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000 1 13 02060 00 0000 130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7,55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000 1 13 02064 14 0000 130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7,55</w:t>
            </w:r>
          </w:p>
        </w:tc>
      </w:tr>
      <w:tr w:rsidR="00C8183E" w:rsidRPr="00C8183E" w:rsidTr="00C8183E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273,36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45,00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000 1 13 02994 14 0000 130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273,36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45,00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737,68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26,35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9,72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9,72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000 1 14 06012 14 0000 430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9,72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000 1 14 06300 00 0000 430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84,55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000 1 14 06310 00 0000 430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88,74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000 1 14 06312 14 0000 430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88,74</w:t>
            </w:r>
          </w:p>
        </w:tc>
      </w:tr>
      <w:tr w:rsidR="00C8183E" w:rsidRPr="00C8183E" w:rsidTr="00C8183E">
        <w:trPr>
          <w:trHeight w:val="21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000 1 14 06320 00 0000 430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8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000 1 14 06324 14 0000 430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000 1 14 13000 00 0000 000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000 1 14 13040 14 0000 410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19,71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20,11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29,76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000 1 16 01053 01 0000 140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29,76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33,79</w:t>
            </w:r>
          </w:p>
        </w:tc>
      </w:tr>
      <w:tr w:rsidR="00C8183E" w:rsidRPr="00C8183E" w:rsidTr="00C8183E">
        <w:trPr>
          <w:trHeight w:val="22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000 1 16 01063 01 0000 140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33,79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82,89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82,89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000 1 16 01080 01 0000 140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0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000 1 16 01083 01 0000 140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000 1 16 01093 01 0000 140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000 1 16 01130 01 0000 140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000 1 16 01133 01 0000 140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17,86</w:t>
            </w:r>
          </w:p>
        </w:tc>
      </w:tr>
      <w:tr w:rsidR="00C8183E" w:rsidRPr="00C8183E" w:rsidTr="00C8183E">
        <w:trPr>
          <w:trHeight w:val="20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000 1 16 01143 01 0000 140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17,86</w:t>
            </w:r>
          </w:p>
        </w:tc>
      </w:tr>
      <w:tr w:rsidR="00C8183E" w:rsidRPr="00C8183E" w:rsidTr="00C8183E">
        <w:trPr>
          <w:trHeight w:val="20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30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000 1 16 01170 01 0000 140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33,33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33,33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5,83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5,83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22,36</w:t>
            </w:r>
          </w:p>
        </w:tc>
      </w:tr>
      <w:tr w:rsidR="00C8183E" w:rsidRPr="00C8183E" w:rsidTr="00C8183E">
        <w:trPr>
          <w:trHeight w:val="20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22,36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000 1 16 10000 00 0000 140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302,05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154,82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8183E" w:rsidRPr="00C8183E" w:rsidTr="00C8183E">
        <w:trPr>
          <w:trHeight w:val="5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000 1 17 05040 14 0000 180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неналоговые доходы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000 1 17 15000 00 0000 150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000 1 17 15020 14 0000 150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875113,13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212401,97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24,27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873807,49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210948,33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24,14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408992,60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116335,74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28,44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000 2 02 15001 00 0000 150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379218,70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109264,44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28,81</w:t>
            </w:r>
          </w:p>
        </w:tc>
      </w:tr>
      <w:tr w:rsidR="00C8183E" w:rsidRPr="00C8183E" w:rsidTr="00C8183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000 2 02 15001 14 0000 150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379218,70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109264,44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28,81</w:t>
            </w:r>
          </w:p>
        </w:tc>
      </w:tr>
      <w:tr w:rsidR="00C8183E" w:rsidRPr="00C8183E" w:rsidTr="00C8183E">
        <w:trPr>
          <w:trHeight w:val="7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000 2 02 15002 00 0000 150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29773,90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7071,30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23,75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000 2 02 15002 14 0000 150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29773,90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7071,30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23,75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73164,05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7899,41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10,80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8183E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7737,44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1719,31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22,22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000 2 02 25304 14 0000 150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7737,44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1719,31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22,22</w:t>
            </w:r>
          </w:p>
        </w:tc>
      </w:tr>
      <w:tr w:rsidR="00C8183E" w:rsidRPr="00C8183E" w:rsidTr="00C8183E">
        <w:trPr>
          <w:trHeight w:val="5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000 2 02 25519 00 0000 150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000 2 02 25519 14 0000 150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5319,15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000 2 02 25555 14 0000 150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5319,15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6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000 2 02 25576 00 0000 150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4667,80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000 2 02 25576 14 0000 150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4667,80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000 2 02 25599 00 0000 150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000 2 02 25599 14 0000 150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000 2 02 29999 00 0000 150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50225,49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3,89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000 2 02 29999 14 0000 150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50225,49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1955,93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3,89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388301,90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86090,84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22,17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328051,80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77738,46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23,70</w:t>
            </w:r>
          </w:p>
        </w:tc>
      </w:tr>
      <w:tr w:rsidR="00C8183E" w:rsidRPr="00C8183E" w:rsidTr="00C8183E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000 2 02 30024 14 0000 150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328051,80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77738,46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23,70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000 2 02 30029 00 0000 150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25,00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000 2 02 30029 14 0000 150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423,68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000 2 02 35082 00 0000 150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000 2 02 35082 14 0000 150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000 2 02 35118 00 0000 150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1744,70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16,88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000 2 02 35118 14 0000 150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1744,70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294,54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16,88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000 2 02 35120 14 0000 150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000 2 02 35303 00 0000 150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23436,00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5702,76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24,33</w:t>
            </w:r>
          </w:p>
        </w:tc>
      </w:tr>
      <w:tr w:rsidR="00C8183E" w:rsidRPr="00C8183E" w:rsidTr="00C8183E">
        <w:trPr>
          <w:trHeight w:val="22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000 2 02 35303 14 0000 150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23436,00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5702,76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24,33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000 2 02 39998 00 0000 150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7897,30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24,46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000 2 02 39998 14 0000 150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7897,30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1931,40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24,46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3348,94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622,34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18,58</w:t>
            </w:r>
          </w:p>
        </w:tc>
      </w:tr>
      <w:tr w:rsidR="00C8183E" w:rsidRPr="00C8183E" w:rsidTr="00C8183E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000 2 02 45179 00 0000 150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2473,94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622,34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25,16</w:t>
            </w:r>
          </w:p>
        </w:tc>
      </w:tr>
      <w:tr w:rsidR="00C8183E" w:rsidRPr="00C8183E" w:rsidTr="00C8183E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000 2 02 45179 14 0000 150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2473,94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622,34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25,16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000 2 02 49999 14 0000 150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83E" w:rsidRPr="00C8183E" w:rsidTr="00C8183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000 2 07 00000 00 0000 000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106,17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000 2 07 04000 14 0000 150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106,17</w:t>
            </w:r>
          </w:p>
        </w:tc>
      </w:tr>
      <w:tr w:rsidR="00C8183E" w:rsidRPr="00C8183E" w:rsidTr="00C8183E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000 2 07 04050 14 0000 150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2548,00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106,17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000 2 19 00000 14 0000 150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8183E" w:rsidRPr="00C8183E" w:rsidTr="00C8183E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lastRenderedPageBreak/>
              <w:t>000 2 19 60010 14 0000 150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83E" w:rsidRPr="00C8183E" w:rsidRDefault="00C8183E" w:rsidP="00C8183E">
            <w:pPr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-1094,36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83E" w:rsidRPr="00C8183E" w:rsidRDefault="00C8183E" w:rsidP="00C8183E">
            <w:pPr>
              <w:jc w:val="right"/>
              <w:rPr>
                <w:color w:val="000000"/>
                <w:sz w:val="20"/>
                <w:szCs w:val="20"/>
              </w:rPr>
            </w:pPr>
            <w:r w:rsidRPr="00C8183E">
              <w:rPr>
                <w:color w:val="000000"/>
                <w:sz w:val="20"/>
                <w:szCs w:val="20"/>
              </w:rPr>
              <w:t>100,00</w:t>
            </w:r>
          </w:p>
        </w:tc>
      </w:tr>
    </w:tbl>
    <w:p w:rsidR="00546FBE" w:rsidRDefault="00546FBE"/>
    <w:sectPr w:rsidR="00546FBE" w:rsidSect="00C8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3E"/>
    <w:rsid w:val="00546FBE"/>
    <w:rsid w:val="00C8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183E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83E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818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C818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C818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C818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C818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C8183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C818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C8183E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8183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C81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C8183E"/>
    <w:rPr>
      <w:color w:val="0000FF"/>
      <w:u w:val="single"/>
    </w:rPr>
  </w:style>
  <w:style w:type="character" w:styleId="ac">
    <w:name w:val="FollowedHyperlink"/>
    <w:uiPriority w:val="99"/>
    <w:unhideWhenUsed/>
    <w:rsid w:val="00C8183E"/>
    <w:rPr>
      <w:color w:val="800080"/>
      <w:u w:val="single"/>
    </w:rPr>
  </w:style>
  <w:style w:type="paragraph" w:customStyle="1" w:styleId="xl63">
    <w:name w:val="xl63"/>
    <w:basedOn w:val="a"/>
    <w:rsid w:val="00C8183E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C8183E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C8183E"/>
  </w:style>
  <w:style w:type="numbering" w:customStyle="1" w:styleId="2">
    <w:name w:val="Нет списка2"/>
    <w:next w:val="a2"/>
    <w:uiPriority w:val="99"/>
    <w:semiHidden/>
    <w:unhideWhenUsed/>
    <w:rsid w:val="00C8183E"/>
  </w:style>
  <w:style w:type="numbering" w:customStyle="1" w:styleId="110">
    <w:name w:val="Нет списка11"/>
    <w:next w:val="a2"/>
    <w:uiPriority w:val="99"/>
    <w:semiHidden/>
    <w:unhideWhenUsed/>
    <w:rsid w:val="00C8183E"/>
  </w:style>
  <w:style w:type="table" w:customStyle="1" w:styleId="12">
    <w:name w:val="Сетка таблицы1"/>
    <w:basedOn w:val="a1"/>
    <w:next w:val="a4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C8183E"/>
  </w:style>
  <w:style w:type="paragraph" w:customStyle="1" w:styleId="xl76">
    <w:name w:val="xl76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C8183E"/>
    <w:pPr>
      <w:spacing w:before="100" w:beforeAutospacing="1" w:after="100" w:afterAutospacing="1"/>
    </w:pPr>
  </w:style>
  <w:style w:type="paragraph" w:customStyle="1" w:styleId="xl78">
    <w:name w:val="xl78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C818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C8183E"/>
  </w:style>
  <w:style w:type="numbering" w:customStyle="1" w:styleId="4">
    <w:name w:val="Нет списка4"/>
    <w:next w:val="a2"/>
    <w:uiPriority w:val="99"/>
    <w:semiHidden/>
    <w:unhideWhenUsed/>
    <w:rsid w:val="00C8183E"/>
  </w:style>
  <w:style w:type="numbering" w:customStyle="1" w:styleId="120">
    <w:name w:val="Нет списка12"/>
    <w:next w:val="a2"/>
    <w:uiPriority w:val="99"/>
    <w:semiHidden/>
    <w:unhideWhenUsed/>
    <w:rsid w:val="00C8183E"/>
  </w:style>
  <w:style w:type="table" w:customStyle="1" w:styleId="20">
    <w:name w:val="Сетка таблицы2"/>
    <w:basedOn w:val="a1"/>
    <w:next w:val="a4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C8183E"/>
  </w:style>
  <w:style w:type="numbering" w:customStyle="1" w:styleId="310">
    <w:name w:val="Нет списка31"/>
    <w:next w:val="a2"/>
    <w:uiPriority w:val="99"/>
    <w:semiHidden/>
    <w:unhideWhenUsed/>
    <w:rsid w:val="00C8183E"/>
  </w:style>
  <w:style w:type="paragraph" w:customStyle="1" w:styleId="xl81">
    <w:name w:val="xl81"/>
    <w:basedOn w:val="a"/>
    <w:rsid w:val="00C818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183E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83E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818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C818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C818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C818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C818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C8183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C818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C8183E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8183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C81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C8183E"/>
    <w:rPr>
      <w:color w:val="0000FF"/>
      <w:u w:val="single"/>
    </w:rPr>
  </w:style>
  <w:style w:type="character" w:styleId="ac">
    <w:name w:val="FollowedHyperlink"/>
    <w:uiPriority w:val="99"/>
    <w:unhideWhenUsed/>
    <w:rsid w:val="00C8183E"/>
    <w:rPr>
      <w:color w:val="800080"/>
      <w:u w:val="single"/>
    </w:rPr>
  </w:style>
  <w:style w:type="paragraph" w:customStyle="1" w:styleId="xl63">
    <w:name w:val="xl63"/>
    <w:basedOn w:val="a"/>
    <w:rsid w:val="00C8183E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C8183E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C8183E"/>
  </w:style>
  <w:style w:type="numbering" w:customStyle="1" w:styleId="2">
    <w:name w:val="Нет списка2"/>
    <w:next w:val="a2"/>
    <w:uiPriority w:val="99"/>
    <w:semiHidden/>
    <w:unhideWhenUsed/>
    <w:rsid w:val="00C8183E"/>
  </w:style>
  <w:style w:type="numbering" w:customStyle="1" w:styleId="110">
    <w:name w:val="Нет списка11"/>
    <w:next w:val="a2"/>
    <w:uiPriority w:val="99"/>
    <w:semiHidden/>
    <w:unhideWhenUsed/>
    <w:rsid w:val="00C8183E"/>
  </w:style>
  <w:style w:type="table" w:customStyle="1" w:styleId="12">
    <w:name w:val="Сетка таблицы1"/>
    <w:basedOn w:val="a1"/>
    <w:next w:val="a4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C8183E"/>
  </w:style>
  <w:style w:type="paragraph" w:customStyle="1" w:styleId="xl76">
    <w:name w:val="xl76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C8183E"/>
    <w:pPr>
      <w:spacing w:before="100" w:beforeAutospacing="1" w:after="100" w:afterAutospacing="1"/>
    </w:pPr>
  </w:style>
  <w:style w:type="paragraph" w:customStyle="1" w:styleId="xl78">
    <w:name w:val="xl78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C818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81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C8183E"/>
  </w:style>
  <w:style w:type="numbering" w:customStyle="1" w:styleId="4">
    <w:name w:val="Нет списка4"/>
    <w:next w:val="a2"/>
    <w:uiPriority w:val="99"/>
    <w:semiHidden/>
    <w:unhideWhenUsed/>
    <w:rsid w:val="00C8183E"/>
  </w:style>
  <w:style w:type="numbering" w:customStyle="1" w:styleId="120">
    <w:name w:val="Нет списка12"/>
    <w:next w:val="a2"/>
    <w:uiPriority w:val="99"/>
    <w:semiHidden/>
    <w:unhideWhenUsed/>
    <w:rsid w:val="00C8183E"/>
  </w:style>
  <w:style w:type="table" w:customStyle="1" w:styleId="20">
    <w:name w:val="Сетка таблицы2"/>
    <w:basedOn w:val="a1"/>
    <w:next w:val="a4"/>
    <w:rsid w:val="00C81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C8183E"/>
  </w:style>
  <w:style w:type="numbering" w:customStyle="1" w:styleId="310">
    <w:name w:val="Нет списка31"/>
    <w:next w:val="a2"/>
    <w:uiPriority w:val="99"/>
    <w:semiHidden/>
    <w:unhideWhenUsed/>
    <w:rsid w:val="00C8183E"/>
  </w:style>
  <w:style w:type="paragraph" w:customStyle="1" w:styleId="xl81">
    <w:name w:val="xl81"/>
    <w:basedOn w:val="a"/>
    <w:rsid w:val="00C818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4917</Words>
  <Characters>28029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2026-04-23T07:07:00Z</dcterms:created>
  <dcterms:modified xsi:type="dcterms:W3CDTF">2026-04-23T07:09:00Z</dcterms:modified>
</cp:coreProperties>
</file>